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C37653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7" o:title=""/>
            <w10:wrap type="topAndBottom"/>
          </v:shape>
          <o:OLEObject Type="Embed" ProgID="MSPhotoEd.3" ShapeID="_x0000_s1026" DrawAspect="Content" ObjectID="_1418028539" r:id="rId8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</w:t>
      </w:r>
      <w:r w:rsidR="002570E3">
        <w:rPr>
          <w:rFonts w:ascii="Times New Roman" w:hAnsi="Times New Roman"/>
          <w:sz w:val="22"/>
          <w:lang w:val="en-US"/>
        </w:rPr>
        <w:t>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41802853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Pr="004150C3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</w:t>
      </w:r>
      <w:r w:rsidR="004F5E29" w:rsidRPr="004E5EF2">
        <w:rPr>
          <w:rFonts w:ascii="Times New Roman" w:hAnsi="Times New Roman"/>
          <w:sz w:val="28"/>
          <w:szCs w:val="28"/>
        </w:rPr>
        <w:t xml:space="preserve">от </w:t>
      </w:r>
      <w:r w:rsidR="004F5E29">
        <w:rPr>
          <w:rFonts w:ascii="Times New Roman" w:hAnsi="Times New Roman"/>
          <w:sz w:val="28"/>
          <w:szCs w:val="28"/>
        </w:rPr>
        <w:t xml:space="preserve">24.02.2012 № </w:t>
      </w:r>
      <w:r w:rsidR="004F5E29" w:rsidRPr="00596250">
        <w:rPr>
          <w:rFonts w:ascii="Times New Roman" w:hAnsi="Times New Roman"/>
          <w:sz w:val="28"/>
          <w:szCs w:val="28"/>
        </w:rPr>
        <w:t>351</w:t>
      </w:r>
      <w:r w:rsidR="004F5E29">
        <w:rPr>
          <w:rFonts w:ascii="Times New Roman" w:hAnsi="Times New Roman"/>
          <w:sz w:val="28"/>
          <w:szCs w:val="28"/>
        </w:rPr>
        <w:t xml:space="preserve"> </w:t>
      </w:r>
      <w:r w:rsidR="00596250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="004F5E29">
        <w:rPr>
          <w:rFonts w:ascii="Times New Roman" w:hAnsi="Times New Roman"/>
          <w:sz w:val="28"/>
          <w:szCs w:val="28"/>
        </w:rPr>
        <w:t xml:space="preserve"> регламента Администрации ЗАТО </w:t>
      </w:r>
      <w:r w:rsidR="00596250">
        <w:rPr>
          <w:rFonts w:ascii="Times New Roman" w:hAnsi="Times New Roman"/>
          <w:sz w:val="28"/>
          <w:szCs w:val="28"/>
        </w:rPr>
        <w:t xml:space="preserve">г. Железногорск по предоставлению муниципальной услуги </w:t>
      </w:r>
      <w:r w:rsidRPr="00596250">
        <w:rPr>
          <w:rFonts w:ascii="Times New Roman" w:hAnsi="Times New Roman"/>
          <w:sz w:val="28"/>
          <w:szCs w:val="28"/>
        </w:rPr>
        <w:t>«</w:t>
      </w:r>
      <w:r w:rsidR="00596250" w:rsidRPr="00596250">
        <w:rPr>
          <w:rFonts w:ascii="Times New Roman" w:hAnsi="Times New Roman"/>
          <w:sz w:val="28"/>
          <w:szCs w:val="28"/>
        </w:rPr>
        <w:t xml:space="preserve">Обеспечение развития творческого потенциала населения (организация работы клубных формирований)» </w:t>
      </w:r>
    </w:p>
    <w:p w:rsidR="00596250" w:rsidRDefault="00596250" w:rsidP="00596250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5962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7310CA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7310CA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380FE0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5962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</w:t>
      </w:r>
      <w:r w:rsidRPr="004150C3">
        <w:rPr>
          <w:rFonts w:ascii="Times New Roman" w:hAnsi="Times New Roman"/>
          <w:sz w:val="28"/>
          <w:szCs w:val="28"/>
        </w:rPr>
        <w:t xml:space="preserve"> «</w:t>
      </w:r>
      <w:r w:rsidR="00596250" w:rsidRPr="00596250">
        <w:rPr>
          <w:rFonts w:ascii="Times New Roman" w:hAnsi="Times New Roman"/>
          <w:sz w:val="28"/>
          <w:szCs w:val="28"/>
        </w:rPr>
        <w:t>Обеспечение развития творческого потенциала населения (организация работы клубных формирований)</w:t>
      </w:r>
      <w:r w:rsidRPr="004150C3">
        <w:rPr>
          <w:rFonts w:ascii="Times New Roman" w:hAnsi="Times New Roman"/>
          <w:sz w:val="28"/>
          <w:szCs w:val="28"/>
        </w:rPr>
        <w:t>»:</w:t>
      </w:r>
    </w:p>
    <w:p w:rsidR="00097039" w:rsidRPr="00596250" w:rsidRDefault="00097039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9625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5962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9625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E5081" w:rsidRDefault="009E5081" w:rsidP="009E5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9E5081" w:rsidRDefault="009E5081" w:rsidP="009E508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9E5081" w:rsidRPr="004E5EF2" w:rsidRDefault="009E5081" w:rsidP="009E508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</w:p>
    <w:p w:rsidR="009E5081" w:rsidRDefault="009E5081" w:rsidP="009E508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9E5081" w:rsidRDefault="009E5081" w:rsidP="009E508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9E5081" w:rsidRDefault="009E5081" w:rsidP="009E508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9E5081" w:rsidRDefault="009E5081" w:rsidP="009E5081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9E5081" w:rsidRPr="00975B6A" w:rsidRDefault="009E5081" w:rsidP="009E508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</w:t>
      </w:r>
      <w:r w:rsidRPr="004838FD">
        <w:rPr>
          <w:rFonts w:ascii="Times New Roman" w:hAnsi="Times New Roman"/>
          <w:sz w:val="28"/>
        </w:rPr>
        <w:tab/>
      </w:r>
      <w:r w:rsidRPr="00AA42A1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Pr="004E5EF2">
        <w:rPr>
          <w:rFonts w:ascii="Times New Roman" w:hAnsi="Times New Roman"/>
          <w:sz w:val="28"/>
        </w:rPr>
        <w:t>С.Е. Пешков</w:t>
      </w: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AA42A1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5081" w:rsidRPr="00AA42A1" w:rsidRDefault="009E5081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96250" w:rsidRPr="00D74ECE" w:rsidRDefault="00596250" w:rsidP="00596250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596250" w:rsidRPr="00D74ECE" w:rsidRDefault="00596250" w:rsidP="00596250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96250" w:rsidRPr="00D74ECE" w:rsidRDefault="00596250" w:rsidP="00596250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596250" w:rsidRPr="00D74ECE" w:rsidRDefault="00596250" w:rsidP="00596250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7310C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310CA">
        <w:rPr>
          <w:rFonts w:ascii="Times New Roman" w:hAnsi="Times New Roman"/>
          <w:sz w:val="24"/>
          <w:szCs w:val="24"/>
        </w:rPr>
        <w:t>______</w:t>
      </w:r>
    </w:p>
    <w:p w:rsidR="00596250" w:rsidRDefault="00596250" w:rsidP="00596250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96250" w:rsidRDefault="00596250" w:rsidP="00596250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596250" w:rsidTr="000744D2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6250" w:rsidTr="000744D2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50" w:rsidRPr="0077175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250" w:rsidRPr="0077175E" w:rsidRDefault="00596250" w:rsidP="000744D2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  <w:r w:rsidRPr="0077175E">
              <w:rPr>
                <w:szCs w:val="24"/>
              </w:rPr>
              <w:t xml:space="preserve">Административный регламент </w:t>
            </w:r>
            <w:r>
              <w:rPr>
                <w:szCs w:val="24"/>
              </w:rPr>
              <w:t xml:space="preserve">Администрации ЗАТО г.Железногорск </w:t>
            </w:r>
            <w:r w:rsidRPr="0077175E">
              <w:rPr>
                <w:szCs w:val="24"/>
              </w:rPr>
              <w:t>по предоставлению муниципальной услуги «Обеспечение развития творческого потенциала населения (организац</w:t>
            </w:r>
            <w:r>
              <w:rPr>
                <w:szCs w:val="24"/>
              </w:rPr>
              <w:t>ия работы клубных формирований)</w:t>
            </w:r>
            <w:r w:rsidRPr="0077175E">
              <w:rPr>
                <w:szCs w:val="24"/>
              </w:rPr>
              <w:t>»</w:t>
            </w:r>
          </w:p>
          <w:p w:rsidR="00596250" w:rsidRPr="0077175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RPr="00664681" w:rsidTr="000744D2">
        <w:tc>
          <w:tcPr>
            <w:tcW w:w="9860" w:type="dxa"/>
            <w:gridSpan w:val="2"/>
          </w:tcPr>
          <w:p w:rsidR="00596250" w:rsidRPr="00693D70" w:rsidRDefault="00596250" w:rsidP="000744D2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96250" w:rsidRPr="00664681" w:rsidRDefault="00596250" w:rsidP="000744D2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1.Общие положения </w:t>
            </w:r>
          </w:p>
          <w:p w:rsidR="00596250" w:rsidRPr="0066468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596250" w:rsidRPr="0077175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75E">
              <w:rPr>
                <w:rFonts w:ascii="Times New Roman" w:hAnsi="Times New Roman"/>
                <w:sz w:val="24"/>
                <w:szCs w:val="24"/>
              </w:rPr>
              <w:t>Обеспечение развития творческого потенциала населения (организация работы клубных формирований)</w:t>
            </w:r>
          </w:p>
        </w:tc>
      </w:tr>
      <w:tr w:rsidR="00596250" w:rsidRPr="00664681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ф</w:t>
            </w:r>
            <w:r w:rsidRPr="007552EE">
              <w:rPr>
                <w:rFonts w:ascii="Times New Roman" w:hAnsi="Times New Roman"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>, заинтересованные в получении муниципальной услуги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96250" w:rsidRPr="0066468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596250" w:rsidRPr="0066468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5E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творческого потенциала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6250" w:rsidRPr="0077175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75E">
              <w:rPr>
                <w:rFonts w:ascii="Times New Roman" w:hAnsi="Times New Roman"/>
                <w:sz w:val="24"/>
                <w:szCs w:val="24"/>
              </w:rPr>
              <w:t>(организация работы клубных формирований)</w:t>
            </w:r>
          </w:p>
        </w:tc>
      </w:tr>
      <w:tr w:rsidR="00596250" w:rsidRPr="00D069B8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596250" w:rsidRPr="00686B47" w:rsidRDefault="00596250" w:rsidP="000744D2">
            <w:pPr>
              <w:tabs>
                <w:tab w:val="left" w:pos="327"/>
                <w:tab w:val="left" w:pos="9214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>Услуга предоставляется Администрацией ЗАТО г.Железногорск, непосредственными исполнителями услуги по обеспечению развития творческого потенциала населения (организация работы клубных формирований) являются следующие муниципальные учреждения культуры:</w:t>
            </w:r>
          </w:p>
          <w:p w:rsidR="00596250" w:rsidRDefault="00596250" w:rsidP="000744D2">
            <w:pPr>
              <w:numPr>
                <w:ilvl w:val="0"/>
                <w:numId w:val="2"/>
              </w:numPr>
              <w:tabs>
                <w:tab w:val="left" w:pos="43"/>
                <w:tab w:val="left" w:pos="610"/>
                <w:tab w:val="left" w:pos="9214"/>
              </w:tabs>
              <w:ind w:left="43" w:firstLine="142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«Дворец культуры» по адресу: г. Железногорск ул. Ленина, 23.        </w:t>
            </w:r>
          </w:p>
          <w:p w:rsidR="00596250" w:rsidRDefault="00596250" w:rsidP="00596250">
            <w:pPr>
              <w:tabs>
                <w:tab w:val="left" w:pos="43"/>
                <w:tab w:val="left" w:pos="610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– воскресенье с 9.00 до 22.00. График работы руководителя и специалистов учреждения: </w:t>
            </w:r>
            <w:r w:rsidRPr="0068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с 9.00 ч. до 18.00 ч.                              суббота воскресенье - выходные дни.                        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Контакты: тел/факс 8(3919) 72-34-13,  тел. 75-31-24, 75-33-93,      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86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Pr="00686B47" w:rsidRDefault="00596250" w:rsidP="000744D2">
            <w:pPr>
              <w:numPr>
                <w:ilvl w:val="0"/>
                <w:numId w:val="2"/>
              </w:numPr>
              <w:tabs>
                <w:tab w:val="left" w:pos="43"/>
                <w:tab w:val="left" w:pos="610"/>
                <w:tab w:val="left" w:pos="9214"/>
              </w:tabs>
              <w:ind w:left="43" w:firstLine="142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«Центр Досуга» по адресу: г. Железногорск, пр.  Ленинградский, 37. График работы: понедельник – воскресенье с 9.00 до 22.00 График работы руководителя и специалистов:             </w:t>
            </w:r>
            <w:r w:rsidRPr="0068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- пятница с 9.00 ч. до 18.00 ч., суббота воскресенье - выходные дни.                                                               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Контактные телефоны: 8(3919) 74-93-50, 74-93-70, 76-26-46;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с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250" w:rsidRPr="0077175E" w:rsidRDefault="00596250" w:rsidP="000744D2">
            <w:pPr>
              <w:numPr>
                <w:ilvl w:val="0"/>
                <w:numId w:val="2"/>
              </w:numPr>
              <w:tabs>
                <w:tab w:val="left" w:pos="43"/>
                <w:tab w:val="left" w:pos="327"/>
                <w:tab w:val="left" w:pos="469"/>
                <w:tab w:val="left" w:pos="9214"/>
              </w:tabs>
              <w:ind w:left="43" w:firstLine="142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культуры Дом культуры «Старт» по адресу: Красноярский край ЗАТО Железногорск, </w:t>
            </w:r>
            <w:r w:rsidRPr="00686B47">
              <w:rPr>
                <w:rFonts w:ascii="Times New Roman" w:hAnsi="Times New Roman"/>
                <w:bCs/>
                <w:sz w:val="24"/>
                <w:szCs w:val="24"/>
              </w:rPr>
              <w:t xml:space="preserve">поселок Подгорный, ул.Мира, 9               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работы: </w:t>
            </w:r>
            <w:r w:rsidRPr="0068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– воскресенье с 9.00 ч. до 21.30 ч.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График работы руководителя и специалистов: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6B47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 с 9.00 ч. до 18.00 ч.,                                суббота воскресенье - выходные дни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Контактный телефон: 8(3919) 79-65-76;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dkstart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250" w:rsidRPr="00686B47" w:rsidRDefault="00596250" w:rsidP="000744D2">
            <w:pPr>
              <w:tabs>
                <w:tab w:val="left" w:pos="327"/>
                <w:tab w:val="left" w:pos="469"/>
                <w:tab w:val="left" w:pos="9214"/>
              </w:tabs>
              <w:ind w:left="43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385">
              <w:rPr>
                <w:rFonts w:ascii="Times New Roman" w:hAnsi="Times New Roman"/>
                <w:sz w:val="24"/>
                <w:szCs w:val="24"/>
              </w:rPr>
              <w:t>Участие  в работе  клубного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удовлетворения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разнообразных формах проведения досуга, развития творческого потенциала, 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общения с единомышленниками на основе общих интересов и увлечений в сфере культуры и досуга в рамках работы клубного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заявителям 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доступа к мероприятиям,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проводимыми </w:t>
            </w:r>
            <w:r w:rsidRPr="00F17385">
              <w:rPr>
                <w:rFonts w:ascii="Times New Roman" w:hAnsi="Times New Roman"/>
                <w:sz w:val="24"/>
                <w:szCs w:val="24"/>
              </w:rPr>
              <w:t xml:space="preserve"> клубным формированием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Pr="00F17385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 исчисляется с момента зачисления заявителя в клубное формирование.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C6230E">
              <w:t xml:space="preserve">Конституция Российской Федерации («Российская газета», 25.12.1993, </w:t>
            </w:r>
            <w:r>
              <w:t>№</w:t>
            </w:r>
            <w:r w:rsidRPr="00C6230E">
              <w:t xml:space="preserve"> 237);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C6230E">
              <w:t xml:space="preserve">Закон Российской Федерации от 09.10.1992 № 3612-1 «Основы законодательства Российской Федерации о культуре» («Российская газета», </w:t>
            </w:r>
            <w:r>
              <w:t>№</w:t>
            </w:r>
            <w:r w:rsidRPr="00C6230E">
              <w:t xml:space="preserve"> 248, 17.11.1992);</w:t>
            </w:r>
          </w:p>
          <w:p w:rsidR="00596250" w:rsidRPr="009F6EAD" w:rsidRDefault="00596250" w:rsidP="000744D2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 xml:space="preserve">Федеральный закон  от 06.10.2003 № 131-ФЗ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, 06.10.2003,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 40);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>П</w:t>
            </w:r>
            <w:r w:rsidRPr="00C6230E">
              <w:t>остановление Правительства Российской Федерации от 28</w:t>
            </w:r>
            <w:r>
              <w:t>.04.</w:t>
            </w:r>
            <w:r w:rsidRPr="00C6230E">
              <w:t>2007</w:t>
            </w:r>
            <w:r>
              <w:t xml:space="preserve">  №</w:t>
            </w:r>
            <w:r w:rsidRPr="00C6230E">
              <w:t xml:space="preserve">252 </w:t>
            </w:r>
            <w:r>
              <w:t>«</w:t>
            </w:r>
            <w:r w:rsidRPr="00C6230E">
              <w:t>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</w:t>
            </w:r>
            <w:r>
              <w:t xml:space="preserve">» </w:t>
            </w:r>
            <w:r w:rsidRPr="009F6EAD">
              <w:t>(«Собрание законодательства РФ» 07.05.2007 № 19; «Российская газета» № 100 от 15.05.2007</w:t>
            </w:r>
            <w:r>
              <w:t>)</w:t>
            </w:r>
            <w:r w:rsidRPr="00C6230E">
              <w:t>;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 xml:space="preserve">Решение коллегии Министерства культуры РФ от 29.05.2002 № 10 «О некоторых мерах по стимулированию деятельности муниципальных учреждений культуры» </w:t>
            </w:r>
            <w:r w:rsidRPr="00327248">
              <w:t>(</w:t>
            </w:r>
            <w:r>
              <w:t>Техэксперт: и</w:t>
            </w:r>
            <w:r w:rsidR="00AA42A1">
              <w:t>нформационно-справочная система</w:t>
            </w:r>
            <w:r w:rsidR="00AA42A1" w:rsidRPr="00AA42A1">
              <w:t>)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 xml:space="preserve">Приказ Министерства культуры и массовых коммуникаций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 </w:t>
            </w:r>
            <w:r w:rsidRPr="00AA42A1">
              <w:t>(</w:t>
            </w:r>
            <w:r>
              <w:t>Справочник руководителя учреждения культуры №8 2006г.</w:t>
            </w:r>
            <w:r w:rsidRPr="00AA42A1">
              <w:t>)</w:t>
            </w:r>
            <w:r>
              <w:t>;</w:t>
            </w:r>
          </w:p>
          <w:p w:rsidR="00596250" w:rsidRPr="00C43C7C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9F6EAD">
              <w:t xml:space="preserve">Правила пожарной безопасности для учреждений культуры Российской Федерации, введенные в действие приказом Министерства культуры Российской Федерации от </w:t>
            </w:r>
            <w:r>
              <w:t>0</w:t>
            </w:r>
            <w:r w:rsidRPr="009F6EAD">
              <w:t>1</w:t>
            </w:r>
            <w:r>
              <w:t>.11.</w:t>
            </w:r>
            <w:r w:rsidRPr="009F6EAD">
              <w:t xml:space="preserve">1994 </w:t>
            </w:r>
            <w:r>
              <w:lastRenderedPageBreak/>
              <w:t>№</w:t>
            </w:r>
            <w:r w:rsidRPr="009F6EAD">
              <w:t xml:space="preserve">736 </w:t>
            </w:r>
            <w:r>
              <w:t>«</w:t>
            </w:r>
            <w:r w:rsidRPr="009F6EAD">
              <w:t>О введении в действие Правил пожарной безопасности для учреждений культуры Российской Федерации</w:t>
            </w:r>
            <w:r>
              <w:t>»</w:t>
            </w:r>
            <w:r w:rsidRPr="009F6EAD">
              <w:t xml:space="preserve"> </w:t>
            </w:r>
            <w:r w:rsidRPr="00327248">
              <w:t>(</w:t>
            </w:r>
            <w:r w:rsidRPr="009F6EAD">
              <w:t>«Библиотека и закон» вып.21 (2, 2006);</w:t>
            </w:r>
          </w:p>
          <w:p w:rsidR="00596250" w:rsidRDefault="00596250" w:rsidP="000744D2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EAD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30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О введении </w:t>
            </w:r>
            <w:r>
              <w:rPr>
                <w:rFonts w:ascii="Times New Roman" w:hAnsi="Times New Roman"/>
                <w:sz w:val="24"/>
                <w:szCs w:val="24"/>
              </w:rPr>
              <w:t>в действие СанПиН 2.1.2.1188-03»</w:t>
            </w:r>
            <w:r w:rsidRPr="003272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Бюллетень нормативных актов федеральных органов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6, 21.04.2003</w:t>
            </w:r>
            <w:r w:rsidRPr="00327248">
              <w:rPr>
                <w:rFonts w:ascii="Times New Roman" w:hAnsi="Times New Roman"/>
                <w:sz w:val="24"/>
                <w:szCs w:val="24"/>
              </w:rPr>
              <w:t>)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>П</w:t>
            </w:r>
            <w:r w:rsidRPr="00C6230E">
              <w:t>остановление Государственного строительного комитета СССР от 16</w:t>
            </w:r>
            <w:r>
              <w:t>.06.</w:t>
            </w:r>
            <w:r w:rsidRPr="00C6230E">
              <w:t xml:space="preserve">1989 </w:t>
            </w:r>
            <w:r>
              <w:t>№</w:t>
            </w:r>
            <w:r w:rsidRPr="00C6230E">
              <w:t xml:space="preserve">78 </w:t>
            </w:r>
            <w:r>
              <w:t>«</w:t>
            </w:r>
            <w:r w:rsidRPr="00C6230E">
              <w:t>Об утверждении СНиП 2.07.01-89 "Градостроительство. Планировка и застройка городских и сельских поселений", СНиП 2.08.01-89 "Жилые здания" и СНиП 2.08.02-89 "Общественные здания и сооружения";</w:t>
            </w:r>
          </w:p>
          <w:p w:rsidR="00596250" w:rsidRDefault="00596250" w:rsidP="000744D2">
            <w:pPr>
              <w:pStyle w:val="a9"/>
              <w:numPr>
                <w:ilvl w:val="0"/>
                <w:numId w:val="4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C6230E">
              <w:t xml:space="preserve">Закон Красноярского края от 28.06.2007 </w:t>
            </w:r>
            <w:r>
              <w:t>№2-190 «</w:t>
            </w:r>
            <w:r w:rsidRPr="00C6230E">
              <w:t>О культуре</w:t>
            </w:r>
            <w:r>
              <w:t>»</w:t>
            </w:r>
            <w:r w:rsidRPr="00C6230E">
              <w:t xml:space="preserve"> («Краевой вестник», </w:t>
            </w:r>
            <w:r>
              <w:t>№</w:t>
            </w:r>
            <w:r w:rsidRPr="00C6230E">
              <w:t xml:space="preserve">66, 20.07.2007 приложение к газете «Вечерний Красноярск»; «Ведомости высших органов государственной власти Красноярского края», </w:t>
            </w:r>
            <w:r>
              <w:t>№</w:t>
            </w:r>
            <w:r w:rsidRPr="00C6230E">
              <w:t>34(186), 23.07.2007);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C6230E">
              <w:t xml:space="preserve">Постановление Правительства Красноярского края от 20.01.2009 </w:t>
            </w:r>
            <w:r>
              <w:t>№</w:t>
            </w:r>
            <w:r w:rsidRPr="00C6230E">
              <w:t xml:space="preserve">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</w:t>
            </w:r>
            <w:r>
              <w:t>№</w:t>
            </w:r>
            <w:r w:rsidRPr="00C6230E">
              <w:t>5 (301), 31.01.2009)</w:t>
            </w:r>
            <w:r>
              <w:t>;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 xml:space="preserve">«Концепция развития клубного дела в Красноярском крае» одобрена Постановлением главной коллегии министерства культуры Красноярского края от 29.04.2010. </w:t>
            </w:r>
            <w:r>
              <w:rPr>
                <w:lang w:val="en-US"/>
              </w:rPr>
              <w:t>(</w:t>
            </w:r>
            <w:r>
              <w:t>Печатное издание, Красноярск: ГЦНТ; ИД «КЛАСС ПЛЮС» 2010</w:t>
            </w:r>
            <w:r>
              <w:rPr>
                <w:lang w:val="en-US"/>
              </w:rPr>
              <w:t>)</w:t>
            </w:r>
            <w:r>
              <w:t>;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 xml:space="preserve">«Модельный стандарт деятельности учреждения культуры клубного типа Красноярского края». Одобрен Постановлением главной коллегии министерства культуры Красноярского края от 28.12.2010. </w:t>
            </w:r>
            <w:r w:rsidRPr="00596250">
              <w:t>(</w:t>
            </w:r>
            <w:r>
              <w:t>Печатное издание, Красноярск: ГЦНТ; ИД «КЛАСС ПЛЮС» 2010</w:t>
            </w:r>
            <w:r w:rsidRPr="00596250">
              <w:t>)</w:t>
            </w:r>
            <w:r>
              <w:t>;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0E575F">
              <w:t>Устав МО ЗАТО Железногорск Красноярского края</w:t>
            </w:r>
            <w:r>
              <w:t>, утвержден решением сессии городского Совета ЗАТО Железногорск Красноярского края 20.02.2007 № 23-136Р («Город и горожане» № 19 от 07.03.2007)</w:t>
            </w:r>
            <w:r w:rsidRPr="000E575F">
              <w:t>;</w:t>
            </w:r>
          </w:p>
          <w:p w:rsidR="00812A22" w:rsidRPr="00812A22" w:rsidRDefault="00812A22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812A22">
              <w:t xml:space="preserve">Постановление Администрации ЗАТО </w:t>
            </w:r>
            <w:r w:rsidRPr="00812A22">
              <w:br/>
              <w:t>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учреждениями, функции и полномочия учредителя которых осуществляет Администрация ЗАТО г. Железногорск, в качестве основных видов деятельности в целях формирования муниципальных заданий»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C6230E">
              <w:t>Постановление</w:t>
            </w:r>
            <w:r>
              <w:t xml:space="preserve"> Администрации ЗАТО г.Железногорск от 31.08.2010 №1303</w:t>
            </w:r>
            <w:r w:rsidRPr="00C6230E">
              <w:t xml:space="preserve"> «О порядке организации и проведении массовых культурно-просветительных, театрально-зрелищных, спортивных и рекламных мероприя</w:t>
            </w:r>
            <w:r>
              <w:t>тий в ЗАТО Железногорск»;</w:t>
            </w:r>
          </w:p>
          <w:p w:rsidR="00596250" w:rsidRDefault="00596250" w:rsidP="000744D2">
            <w:pPr>
              <w:pStyle w:val="a9"/>
              <w:numPr>
                <w:ilvl w:val="0"/>
                <w:numId w:val="3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 w:rsidRPr="00FE1BC6">
              <w:t xml:space="preserve">Постановление  Администрации ЗАТО г. Железногорск от 06.12.2010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</w:t>
            </w:r>
            <w:r w:rsidRPr="00FE1BC6">
              <w:lastRenderedPageBreak/>
              <w:t>бюджетными учреждениями на платной основе»</w:t>
            </w:r>
          </w:p>
          <w:p w:rsidR="00596250" w:rsidRPr="00C6230E" w:rsidRDefault="00596250" w:rsidP="000744D2">
            <w:pPr>
              <w:pStyle w:val="a9"/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/>
              <w:jc w:val="both"/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596250" w:rsidRPr="00A828C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6250" w:rsidRPr="00A828C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заявителя (по требованию).</w:t>
            </w:r>
          </w:p>
          <w:p w:rsidR="00596250" w:rsidRPr="00F61172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оплаты, в том случае если муниципальная услуга предоставляется на платной основе.</w:t>
            </w: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Отсутствует.</w:t>
            </w: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79">
              <w:rPr>
                <w:rFonts w:ascii="Times New Roman" w:hAnsi="Times New Roman"/>
                <w:sz w:val="24"/>
                <w:szCs w:val="24"/>
              </w:rPr>
              <w:t>Неудовлетворительный результат собеседования;</w:t>
            </w:r>
          </w:p>
          <w:p w:rsidR="00596250" w:rsidRDefault="00596250" w:rsidP="000744D2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79">
              <w:rPr>
                <w:rFonts w:ascii="Times New Roman" w:hAnsi="Times New Roman"/>
                <w:sz w:val="24"/>
                <w:szCs w:val="24"/>
              </w:rPr>
              <w:t xml:space="preserve">Медицинское заключение о непригодности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4A5D79">
              <w:rPr>
                <w:rFonts w:ascii="Times New Roman" w:hAnsi="Times New Roman"/>
                <w:sz w:val="24"/>
                <w:szCs w:val="24"/>
              </w:rPr>
              <w:t xml:space="preserve"> к занятиям по выбранному виду творчества;</w:t>
            </w:r>
          </w:p>
          <w:p w:rsidR="00596250" w:rsidRDefault="00596250" w:rsidP="000744D2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факта оплаты на предоставление платных услуг, в том случае если муниципальная услуга предоставляется на платной основе;</w:t>
            </w:r>
          </w:p>
          <w:p w:rsidR="00596250" w:rsidRDefault="00596250" w:rsidP="000744D2">
            <w:pPr>
              <w:numPr>
                <w:ilvl w:val="0"/>
                <w:numId w:val="12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Аварийная ситуация в помещениях (на территории) клубного учреждения;</w:t>
            </w:r>
          </w:p>
          <w:p w:rsidR="00596250" w:rsidRDefault="00596250" w:rsidP="000744D2">
            <w:pPr>
              <w:tabs>
                <w:tab w:val="left" w:pos="185"/>
              </w:tabs>
              <w:autoSpaceDE w:val="0"/>
              <w:autoSpaceDN w:val="0"/>
              <w:adjustRightInd w:val="0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Pr="0000272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для заявителей осуществляется на бесплатной и платной основе. 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 устанавливается клубными учреждениями самостоятельно в соответствии с законодательством РФ и иными нормативными правовыми  актами. Информация о размере платы доводится клубным учреждением до сведения заявителей в доступной форме.</w:t>
            </w:r>
          </w:p>
          <w:p w:rsidR="00596250" w:rsidRPr="0059757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Pr="00FF72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аксимальный срок ожидания в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Ожидание приема в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обращении о предоставлении муниципальной услуги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не более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устное информирование заявителя в ходе личного приема осуществляется должностными лицами, ответственными за предоставление муниципальной услуги муниципальных учреждений культуры не более 10 минут, а посредством телефонной связи – не более 5 минут. Если для подготовки ответа требуется продолжительное время, специалисты или должностные лица клубного учреждения могут предложить заявителю обратиться за информацией в письменном виде.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почтовым отправлением.    </w:t>
            </w:r>
          </w:p>
          <w:p w:rsidR="00596250" w:rsidRPr="005E5431" w:rsidRDefault="00596250" w:rsidP="000744D2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регистрации письменных обращений – в день поступления запроса в клубное учреждение.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Pr="004E7B7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Клубное учреждение и его структурные подразделения должны быть размещены в специально предназначенных или приспособленных помещениях (отдельно стоящих зданиях), оснащенных телефонной связью, выходом в Интернет. </w:t>
            </w:r>
          </w:p>
          <w:p w:rsidR="00596250" w:rsidRPr="004E7B7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Клубное учреждение должно иметь: 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рительный зал;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анцевальный зал;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омещения для проведения мероприятий групповых и индивидуальных форм;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омещения для работы клубных формирований (не менее 1 помещения на 3 клубны</w:t>
            </w:r>
            <w:r>
              <w:rPr>
                <w:rFonts w:ascii="Times New Roman" w:hAnsi="Times New Roman"/>
                <w:sz w:val="24"/>
                <w:szCs w:val="24"/>
              </w:rPr>
              <w:t>е формирования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омещения для иных видов деятельности;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дминистративные кабинеты (кабинет директора, художественного руководителя и др.);</w:t>
            </w:r>
          </w:p>
          <w:p w:rsidR="00596250" w:rsidRPr="004E7B71" w:rsidRDefault="00596250" w:rsidP="000744D2">
            <w:pPr>
              <w:numPr>
                <w:ilvl w:val="0"/>
                <w:numId w:val="5"/>
              </w:numPr>
              <w:tabs>
                <w:tab w:val="left" w:pos="610"/>
                <w:tab w:val="left" w:pos="1036"/>
              </w:tabs>
              <w:autoSpaceDE w:val="0"/>
              <w:autoSpaceDN w:val="0"/>
              <w:adjustRightInd w:val="0"/>
              <w:ind w:left="6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одсобные, санитарно-бытовые и хозяйственные помещения (гардероб, санузел, костюмерная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Default="00596250" w:rsidP="000744D2">
            <w:pPr>
              <w:tabs>
                <w:tab w:val="left" w:pos="10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Состояние помещений должно отвечать требованиям правил пожарной безопасности, безопасности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и иных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орм, установленных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6250" w:rsidRPr="004E7B71" w:rsidRDefault="00596250" w:rsidP="000744D2">
            <w:pPr>
              <w:tabs>
                <w:tab w:val="left" w:pos="10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Площадь, занимаемая клубным учреждением, должна обеспечивать размещение работников и получателей муниципальной услуги в соответствии со строительными нормами и правилами: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лощадь помещений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клубных формирований (на 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одного человека от 1,4 до 5 м</w:t>
            </w:r>
            <w:r w:rsidRPr="004E7B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Default="00596250" w:rsidP="000744D2">
            <w:pPr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В помещениях должен соблюдаться температурный режим не менее +18 градусов по Цельсию, относительная влажность воздуха – 55%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Default="00596250" w:rsidP="000744D2">
            <w:pPr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места в клубном учреждении должны быть оснащены и оборудованы в соответствии с нормами СанПиН.</w:t>
            </w:r>
          </w:p>
          <w:p w:rsidR="00596250" w:rsidRDefault="00596250" w:rsidP="000744D2">
            <w:pPr>
              <w:tabs>
                <w:tab w:val="left" w:pos="10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фасаде здания должна находиться вывеска с обязательным указанием полного наименования учреждения и режима работы. На информационном стенде внутри помещения информация о предоставлении муниципальной услуги, план работы на месяц, перечень клубных формирований с указанием руководителя, кабинета, расписания занятий, размера оплаты услуг.</w:t>
            </w:r>
          </w:p>
          <w:p w:rsidR="00596250" w:rsidRDefault="00596250" w:rsidP="000744D2">
            <w:pPr>
              <w:tabs>
                <w:tab w:val="left" w:pos="10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Клубное учреждение и его структурные подразделения должно быть укомплектовано специальным оборудованием (звуковое, световое оборудование, приборы, мебель, инструменты и мн.др.), отвечающим требованиям технических условий, нормативных документов и обеспечивающим надлежащее качество предоставляемой муниципальной услуги.</w:t>
            </w:r>
          </w:p>
          <w:p w:rsidR="00596250" w:rsidRPr="004E7B7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Для ожидания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E7B71">
              <w:rPr>
                <w:rFonts w:ascii="Times New Roman" w:hAnsi="Times New Roman"/>
                <w:sz w:val="24"/>
                <w:szCs w:val="24"/>
              </w:rPr>
              <w:t xml:space="preserve">клубных учреждениях отводятся места, оборудованные стульями. Места ожидания должны соответствовать требованиям санитарных норм и правил. </w:t>
            </w:r>
          </w:p>
          <w:p w:rsidR="00596250" w:rsidRPr="004E7B7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</w:t>
            </w: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85"/>
              </w:tabs>
              <w:autoSpaceDE w:val="0"/>
              <w:autoSpaceDN w:val="0"/>
              <w:adjustRightInd w:val="0"/>
              <w:ind w:left="4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4002">
              <w:rPr>
                <w:rFonts w:ascii="Times New Roman" w:hAnsi="Times New Roman"/>
                <w:sz w:val="24"/>
                <w:szCs w:val="24"/>
              </w:rPr>
              <w:t xml:space="preserve">К показателям качества предоставления муниципальной услуги относятся: </w:t>
            </w:r>
          </w:p>
          <w:p w:rsidR="00596250" w:rsidRDefault="00596250" w:rsidP="000744D2">
            <w:pPr>
              <w:numPr>
                <w:ilvl w:val="0"/>
                <w:numId w:val="9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F2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 клубных формирований (художественно-творческих и любительских объединений по интересам)</w:t>
            </w:r>
            <w:r w:rsidRPr="00DE2BF2">
              <w:rPr>
                <w:rFonts w:ascii="Times New Roman" w:hAnsi="Times New Roman"/>
                <w:sz w:val="24"/>
                <w:szCs w:val="24"/>
              </w:rPr>
              <w:t xml:space="preserve"> в смотрах, конкурсах и фестивалях, мероприятиях и т.д. не менее 1 раза; </w:t>
            </w:r>
          </w:p>
          <w:p w:rsidR="00596250" w:rsidRPr="00DE2BF2" w:rsidRDefault="00596250" w:rsidP="000744D2">
            <w:pPr>
              <w:numPr>
                <w:ilvl w:val="0"/>
                <w:numId w:val="9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7960">
              <w:rPr>
                <w:rFonts w:ascii="Times New Roman" w:hAnsi="Times New Roman"/>
                <w:sz w:val="24"/>
                <w:szCs w:val="24"/>
              </w:rPr>
              <w:t>аличие обоснованных жалоб в письменном виде на неудовлетворительное качество предоставляемой услуги</w:t>
            </w:r>
            <w:r w:rsidRPr="00DE2BF2">
              <w:rPr>
                <w:rFonts w:ascii="Times New Roman" w:hAnsi="Times New Roman"/>
                <w:sz w:val="24"/>
                <w:szCs w:val="24"/>
              </w:rPr>
              <w:t xml:space="preserve"> участвовать в сборных концертах, общественных акциях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DE2BF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в квартал</w:t>
            </w:r>
            <w:r w:rsidRPr="00DE2B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250" w:rsidRPr="00964EEF" w:rsidRDefault="00596250" w:rsidP="000744D2">
            <w:pPr>
              <w:numPr>
                <w:ilvl w:val="0"/>
                <w:numId w:val="6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клубными учреждениями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клубных формирований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в средствах массовой информации;</w:t>
            </w:r>
          </w:p>
          <w:p w:rsidR="00596250" w:rsidRPr="00964EEF" w:rsidRDefault="00596250" w:rsidP="000744D2">
            <w:pPr>
              <w:numPr>
                <w:ilvl w:val="0"/>
                <w:numId w:val="6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размещение клубными учреждениями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клубных формирований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в сети Интернет;</w:t>
            </w:r>
          </w:p>
          <w:p w:rsidR="00596250" w:rsidRPr="00964EEF" w:rsidRDefault="00596250" w:rsidP="000744D2">
            <w:pPr>
              <w:numPr>
                <w:ilvl w:val="0"/>
                <w:numId w:val="6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клубных формирований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помещении клубного учреждения;</w:t>
            </w:r>
          </w:p>
          <w:p w:rsidR="00596250" w:rsidRDefault="00596250" w:rsidP="000744D2">
            <w:pPr>
              <w:numPr>
                <w:ilvl w:val="0"/>
                <w:numId w:val="6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sz w:val="24"/>
                <w:szCs w:val="24"/>
              </w:rPr>
              <w:t>присутствие граждан, в том числе представителей организаций, общественных объединений на заседаниях коллегиальных органов клубных учреждений при рассмотрении вопросов по предоставлению  муниципальной услуги;</w:t>
            </w:r>
          </w:p>
          <w:p w:rsidR="00596250" w:rsidRDefault="00596250" w:rsidP="000744D2">
            <w:pPr>
              <w:numPr>
                <w:ilvl w:val="0"/>
                <w:numId w:val="6"/>
              </w:numPr>
              <w:tabs>
                <w:tab w:val="left" w:pos="185"/>
                <w:tab w:val="left" w:pos="283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4C70">
              <w:rPr>
                <w:rFonts w:ascii="Times New Roman" w:hAnsi="Times New Roman"/>
                <w:sz w:val="24"/>
                <w:szCs w:val="24"/>
              </w:rPr>
              <w:t>право свобод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выбора </w:t>
            </w:r>
            <w:r>
              <w:rPr>
                <w:rFonts w:ascii="Times New Roman" w:hAnsi="Times New Roman"/>
                <w:sz w:val="24"/>
                <w:szCs w:val="24"/>
              </w:rPr>
              <w:t>клубного формирования, для реализации творческих возможностей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в соответствии со своими интересами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физическими возможностями для всех граждан вне зависимости от их пола, возраста, национальности, образования, социального положения, политических убеждений,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отношения к религии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250" w:rsidRPr="00F33352" w:rsidRDefault="00596250" w:rsidP="000744D2">
            <w:pPr>
              <w:tabs>
                <w:tab w:val="left" w:pos="185"/>
              </w:tabs>
              <w:autoSpaceDE w:val="0"/>
              <w:autoSpaceDN w:val="0"/>
              <w:adjustRightInd w:val="0"/>
              <w:ind w:left="43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Нормативы наполняемости клубных формирований муниципальных учреждений культуры, финансируемых</w:t>
            </w:r>
            <w:r w:rsidRPr="00F333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бюджета ЗАТО Железногорск, устанавливаются учредителем, для клубных формирований на платной основе – руководителем муниципального учреждения культуры.</w:t>
            </w:r>
          </w:p>
          <w:p w:rsidR="00596250" w:rsidRPr="00964EEF" w:rsidRDefault="00596250" w:rsidP="000744D2">
            <w:p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занятий в клубных формированиях </w:t>
            </w:r>
            <w:r>
              <w:rPr>
                <w:rFonts w:ascii="Times New Roman" w:hAnsi="Times New Roman"/>
                <w:sz w:val="24"/>
                <w:szCs w:val="24"/>
              </w:rPr>
              <w:t>должна составлять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96250" w:rsidRPr="00964EEF" w:rsidRDefault="00596250" w:rsidP="000744D2">
            <w:pPr>
              <w:numPr>
                <w:ilvl w:val="0"/>
                <w:numId w:val="7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для дошкольного и младшего школьного возраста 30-45 минут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2 раз в неделю;</w:t>
            </w:r>
          </w:p>
          <w:p w:rsidR="00596250" w:rsidRPr="00964EEF" w:rsidRDefault="00596250" w:rsidP="000744D2">
            <w:pPr>
              <w:numPr>
                <w:ilvl w:val="0"/>
                <w:numId w:val="7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для среднего и старшего возраста 1,5 академических часа с перерывом 10 минут, периодичность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2-3 раза в неделю;</w:t>
            </w:r>
          </w:p>
          <w:p w:rsidR="00596250" w:rsidRDefault="00596250" w:rsidP="000744D2">
            <w:pPr>
              <w:numPr>
                <w:ilvl w:val="0"/>
                <w:numId w:val="7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>взрослые – 1,5 академических часа с перерывом 10 минут,  периодичность 2-3 раза в неделю.</w:t>
            </w:r>
          </w:p>
          <w:p w:rsidR="00596250" w:rsidRPr="00964EEF" w:rsidRDefault="00596250" w:rsidP="000744D2">
            <w:p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 Клубные формирования, имеющие 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«Народный (о</w:t>
            </w:r>
            <w:r w:rsidRPr="00B750C3">
              <w:rPr>
                <w:rFonts w:ascii="Times New Roman" w:hAnsi="Times New Roman"/>
                <w:b/>
                <w:sz w:val="24"/>
                <w:szCs w:val="24"/>
              </w:rPr>
              <w:t>бразцовый) коллектив»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различных видов и жанров художественного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в течение года долж</w:t>
            </w:r>
            <w:r>
              <w:rPr>
                <w:rFonts w:ascii="Times New Roman" w:hAnsi="Times New Roman"/>
                <w:sz w:val="24"/>
                <w:szCs w:val="24"/>
              </w:rPr>
              <w:t>ны представить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6250" w:rsidRPr="00964EEF" w:rsidRDefault="00596250" w:rsidP="000744D2">
            <w:pPr>
              <w:numPr>
                <w:ilvl w:val="0"/>
                <w:numId w:val="8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хоровые, хореографические, оркестры народных, духовых инструментов, ансамбли песни и пляски, цирковые коллективы, инструментальные и вокально-инструментальные ансамбли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– одну концертную программу в двух отделениях с ежегодным обновлением программы не менее одной четвертой части текущего репертуара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250" w:rsidRPr="00964EEF" w:rsidRDefault="00596250" w:rsidP="000744D2">
            <w:pPr>
              <w:numPr>
                <w:ilvl w:val="0"/>
                <w:numId w:val="8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b/>
                <w:sz w:val="24"/>
                <w:szCs w:val="24"/>
              </w:rPr>
              <w:t>театральные</w:t>
            </w:r>
            <w:r w:rsidRPr="00E70E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е менее одного нового многоактного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одного одноактного спектакля;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96250" w:rsidRPr="00964EEF" w:rsidRDefault="00596250" w:rsidP="000744D2">
            <w:pPr>
              <w:numPr>
                <w:ilvl w:val="0"/>
                <w:numId w:val="8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b/>
                <w:sz w:val="24"/>
                <w:szCs w:val="24"/>
              </w:rPr>
              <w:t>культбригады, театры чтеца, эстрады, миниатюр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– не менее двух постановок программ;</w:t>
            </w:r>
          </w:p>
          <w:p w:rsidR="00596250" w:rsidRPr="00964EEF" w:rsidRDefault="00596250" w:rsidP="000744D2">
            <w:pPr>
              <w:numPr>
                <w:ilvl w:val="0"/>
                <w:numId w:val="8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b/>
                <w:sz w:val="24"/>
                <w:szCs w:val="24"/>
              </w:rPr>
              <w:t>фото, кино, видеостудии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две выставки работ и оказывать помощь в оформлении клубному учреждению, на базе которого существуют;</w:t>
            </w:r>
          </w:p>
          <w:p w:rsidR="00596250" w:rsidRDefault="00596250" w:rsidP="000744D2">
            <w:pPr>
              <w:numPr>
                <w:ilvl w:val="0"/>
                <w:numId w:val="8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2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7037">
              <w:rPr>
                <w:rFonts w:ascii="Times New Roman" w:hAnsi="Times New Roman"/>
                <w:b/>
                <w:sz w:val="24"/>
                <w:szCs w:val="24"/>
              </w:rPr>
              <w:t xml:space="preserve">тудии изобразительного и декоративно-прикладного искусства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7037">
              <w:rPr>
                <w:rFonts w:ascii="Times New Roman" w:hAnsi="Times New Roman"/>
                <w:sz w:val="24"/>
                <w:szCs w:val="24"/>
              </w:rPr>
              <w:t xml:space="preserve"> одну выставку работ и оказывать помощь в оформлении клубному учреждению, на базе которого существуют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Pr="00D67037" w:rsidRDefault="00596250" w:rsidP="000744D2">
            <w:p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«Народный» (образцовый) коллектив различных видов и жанров художественного творчества должен в течение года:</w:t>
            </w:r>
          </w:p>
          <w:p w:rsidR="00596250" w:rsidRDefault="00596250" w:rsidP="000744D2">
            <w:pPr>
              <w:numPr>
                <w:ilvl w:val="0"/>
                <w:numId w:val="9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sz w:val="24"/>
                <w:szCs w:val="24"/>
              </w:rPr>
              <w:t xml:space="preserve">представить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67037">
              <w:rPr>
                <w:rFonts w:ascii="Times New Roman" w:hAnsi="Times New Roman"/>
                <w:sz w:val="24"/>
                <w:szCs w:val="24"/>
              </w:rPr>
              <w:t>сольных тиражных концертов;</w:t>
            </w:r>
          </w:p>
          <w:p w:rsidR="00596250" w:rsidRDefault="00596250" w:rsidP="000744D2">
            <w:pPr>
              <w:numPr>
                <w:ilvl w:val="0"/>
                <w:numId w:val="9"/>
              </w:numPr>
              <w:tabs>
                <w:tab w:val="left" w:pos="-240"/>
                <w:tab w:val="left" w:pos="185"/>
                <w:tab w:val="left" w:pos="469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037">
              <w:rPr>
                <w:rFonts w:ascii="Times New Roman" w:hAnsi="Times New Roman"/>
                <w:sz w:val="24"/>
                <w:szCs w:val="24"/>
              </w:rPr>
              <w:t>подготовить не менее 2 творческих отчетов перед населением</w:t>
            </w:r>
          </w:p>
          <w:p w:rsidR="00596250" w:rsidRPr="00964EEF" w:rsidRDefault="00596250" w:rsidP="000744D2">
            <w:pPr>
              <w:tabs>
                <w:tab w:val="left" w:pos="1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250" w:rsidTr="000744D2">
        <w:trPr>
          <w:trHeight w:val="261"/>
        </w:trPr>
        <w:tc>
          <w:tcPr>
            <w:tcW w:w="2792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596250" w:rsidRPr="008869B6" w:rsidRDefault="00596250" w:rsidP="000744D2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Отсутствуют.</w:t>
            </w:r>
          </w:p>
        </w:tc>
      </w:tr>
      <w:tr w:rsidR="00596250" w:rsidRPr="0072526F" w:rsidTr="000744D2">
        <w:trPr>
          <w:trHeight w:val="261"/>
        </w:trPr>
        <w:tc>
          <w:tcPr>
            <w:tcW w:w="9860" w:type="dxa"/>
            <w:gridSpan w:val="2"/>
          </w:tcPr>
          <w:p w:rsidR="00596250" w:rsidRPr="0072526F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Default="00596250" w:rsidP="000744D2">
            <w:pPr>
              <w:numPr>
                <w:ilvl w:val="1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547">
              <w:rPr>
                <w:rFonts w:ascii="Times New Roman" w:hAnsi="Times New Roman"/>
                <w:b/>
                <w:sz w:val="28"/>
                <w:szCs w:val="28"/>
              </w:rPr>
              <w:t>«Обеспечение развития творческого потенциала населения (организация работы клубных формирований)»</w:t>
            </w:r>
          </w:p>
          <w:p w:rsidR="00596250" w:rsidRPr="00664681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596250" w:rsidRPr="00BE0547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Обращение заявителя</w:t>
            </w: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596250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469"/>
                <w:tab w:val="left" w:pos="610"/>
              </w:tabs>
              <w:suppressAutoHyphens/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Ответственными исполнителями за выполнение административной процедуры являются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специалисты и должностные лица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6250" w:rsidRDefault="00596250" w:rsidP="000744D2">
            <w:pPr>
              <w:numPr>
                <w:ilvl w:val="0"/>
                <w:numId w:val="13"/>
              </w:numPr>
              <w:tabs>
                <w:tab w:val="left" w:pos="43"/>
                <w:tab w:val="left" w:pos="327"/>
                <w:tab w:val="left" w:pos="752"/>
                <w:tab w:val="left" w:pos="9214"/>
              </w:tabs>
              <w:ind w:left="43" w:hanging="33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«Дворец культуры» по адресу: г. Железногорск ул. Ленина, 23.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Контакты: тел/факс 8(3919) 72-34-13,  тел. 75-31-24, 75-33-93,      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cvgrek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86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Pr="00686B47" w:rsidRDefault="00596250" w:rsidP="000744D2">
            <w:pPr>
              <w:numPr>
                <w:ilvl w:val="0"/>
                <w:numId w:val="13"/>
              </w:numPr>
              <w:tabs>
                <w:tab w:val="left" w:pos="43"/>
                <w:tab w:val="left" w:pos="327"/>
                <w:tab w:val="left" w:pos="752"/>
                <w:tab w:val="left" w:pos="9214"/>
              </w:tabs>
              <w:ind w:left="43" w:hanging="33"/>
              <w:rPr>
                <w:rFonts w:ascii="Times New Roman" w:hAnsi="Times New Roman"/>
                <w:sz w:val="24"/>
                <w:szCs w:val="24"/>
              </w:rPr>
            </w:pP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«Центр Досуга» по адресу: г. Железногорск, пр.  Ленинградский, 37. Контактные телефоны: 8(3919) 74-93-50, 74-93-70, 76-26-46;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с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entrdosuga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250" w:rsidRPr="0077175E" w:rsidRDefault="00596250" w:rsidP="000744D2">
            <w:pPr>
              <w:numPr>
                <w:ilvl w:val="0"/>
                <w:numId w:val="13"/>
              </w:numPr>
              <w:tabs>
                <w:tab w:val="left" w:pos="43"/>
                <w:tab w:val="left" w:pos="327"/>
                <w:tab w:val="left" w:pos="469"/>
                <w:tab w:val="left" w:pos="752"/>
                <w:tab w:val="left" w:pos="9214"/>
              </w:tabs>
              <w:ind w:left="43" w:hanging="33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 культуры Дом культуры «Старт» по адресу: Красноярский край ЗАТО Железногорск, </w:t>
            </w:r>
            <w:r w:rsidRPr="00686B47">
              <w:rPr>
                <w:rFonts w:ascii="Times New Roman" w:hAnsi="Times New Roman"/>
                <w:bCs/>
                <w:sz w:val="24"/>
                <w:szCs w:val="24"/>
              </w:rPr>
              <w:t xml:space="preserve">поселок Подгорный, ул.Мира, 9                       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Контактный телефон: 8(3919) 79-65-76; 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>-</w:t>
            </w:r>
            <w:r w:rsidRPr="00686B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8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dkstart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686B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250" w:rsidRPr="002D362F" w:rsidRDefault="00596250" w:rsidP="000744D2">
            <w:pPr>
              <w:tabs>
                <w:tab w:val="left" w:pos="469"/>
                <w:tab w:val="left" w:pos="610"/>
                <w:tab w:val="left" w:pos="752"/>
              </w:tabs>
              <w:autoSpaceDE w:val="0"/>
              <w:autoSpaceDN w:val="0"/>
              <w:adjustRightInd w:val="0"/>
              <w:ind w:left="43"/>
              <w:jc w:val="both"/>
              <w:rPr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3.1.3.Содержание административной процедуры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5D134A" w:rsidRDefault="00596250" w:rsidP="000744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4A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5D134A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5D134A">
              <w:rPr>
                <w:rFonts w:ascii="Times New Roman" w:hAnsi="Times New Roman"/>
                <w:sz w:val="24"/>
                <w:szCs w:val="24"/>
              </w:rPr>
              <w:t xml:space="preserve"> необходимо:</w:t>
            </w:r>
          </w:p>
          <w:p w:rsidR="00596250" w:rsidRDefault="00596250" w:rsidP="000744D2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0C"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перечнем клубных формирований, 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>информацией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расписании работы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клубных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клубного учреждения;</w:t>
            </w:r>
          </w:p>
          <w:p w:rsidR="00596250" w:rsidRDefault="00596250" w:rsidP="000744D2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0C">
              <w:rPr>
                <w:rFonts w:ascii="Times New Roman" w:hAnsi="Times New Roman"/>
                <w:sz w:val="24"/>
                <w:szCs w:val="24"/>
              </w:rPr>
              <w:t>лично обратиться к руководителю клубного формирования;</w:t>
            </w:r>
          </w:p>
          <w:p w:rsidR="00596250" w:rsidRDefault="00596250" w:rsidP="000744D2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C0C">
              <w:rPr>
                <w:rFonts w:ascii="Times New Roman" w:hAnsi="Times New Roman"/>
                <w:sz w:val="24"/>
                <w:szCs w:val="24"/>
              </w:rPr>
              <w:t xml:space="preserve">пройти собеседование с руководителем клубного формирования, которое </w:t>
            </w: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желает посещать;</w:t>
            </w:r>
          </w:p>
          <w:p w:rsidR="00596250" w:rsidRPr="00EE5C0C" w:rsidRDefault="00596250" w:rsidP="000744D2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C0C">
              <w:rPr>
                <w:rFonts w:ascii="Times New Roman" w:hAnsi="Times New Roman"/>
                <w:sz w:val="24"/>
                <w:szCs w:val="24"/>
              </w:rPr>
              <w:t xml:space="preserve">в случае успешного прохождения собеседования </w:t>
            </w: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сведения о себе для заполнения журнала учета работы клубного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ознакомиться с режимом работы данного клубного формирования клубного учреждения и в соответствии с расписанием занятий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5C0C">
              <w:rPr>
                <w:rFonts w:ascii="Times New Roman" w:hAnsi="Times New Roman"/>
                <w:sz w:val="24"/>
                <w:szCs w:val="24"/>
              </w:rPr>
              <w:t xml:space="preserve"> регулярно их посещать</w:t>
            </w:r>
            <w:r>
              <w:rPr>
                <w:rFonts w:ascii="Times New Roman" w:hAnsi="Times New Roman"/>
                <w:sz w:val="24"/>
                <w:szCs w:val="24"/>
              </w:rPr>
              <w:t>, соблюдать правила поведения в учреждениях культуры. При зачислении в клубное формирование на платной основе оплатить услугу.</w:t>
            </w:r>
          </w:p>
          <w:p w:rsidR="00596250" w:rsidRPr="005D134A" w:rsidRDefault="00596250" w:rsidP="000744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3.1.4.Критерии для принятия решений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-результат собеседования 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-медицинское заключение о состоянии здоровья (по требованию)</w:t>
            </w:r>
          </w:p>
          <w:p w:rsidR="00596250" w:rsidRPr="00F767E4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-оплата услуг (в случае зачисления в клубное формирование на платной основе)</w:t>
            </w: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>
              <w:t>Участие заявителя в работе клубного формирования в целях реализации творческого потенциала и предоставление доступа к мероприятиям, организуемым клубным формированием.</w:t>
            </w:r>
          </w:p>
          <w:p w:rsidR="00596250" w:rsidRPr="007552EE" w:rsidRDefault="00596250" w:rsidP="000744D2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-ведение журнала учета клубного формирования;</w:t>
            </w:r>
          </w:p>
          <w:p w:rsidR="00596250" w:rsidRDefault="00596250" w:rsidP="000744D2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-расписание коллективных и индивидуальных занятий;</w:t>
            </w:r>
          </w:p>
          <w:p w:rsidR="00596250" w:rsidRPr="002C7A37" w:rsidRDefault="00596250" w:rsidP="000744D2">
            <w:pPr>
              <w:autoSpaceDE w:val="0"/>
              <w:autoSpaceDN w:val="0"/>
              <w:adjustRightInd w:val="0"/>
              <w:ind w:firstLine="43"/>
              <w:jc w:val="both"/>
            </w:pPr>
            <w:r w:rsidRPr="002C7A37">
              <w:t xml:space="preserve"> 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596250" w:rsidRPr="008869B6" w:rsidRDefault="00596250" w:rsidP="000744D2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4.1.2.Текущий контроль за </w:t>
            </w:r>
            <w:r w:rsidRPr="00664681">
              <w:rPr>
                <w:b/>
                <w:bCs/>
                <w:szCs w:val="24"/>
              </w:rPr>
              <w:lastRenderedPageBreak/>
              <w:t>принятием решений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A842B2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муниципальных учреждений культуры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  <w:shd w:val="clear" w:color="auto" w:fill="auto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596250" w:rsidRPr="00A842B2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596250" w:rsidRPr="00A842B2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596250" w:rsidRPr="00A842B2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административной процедуры. Проверка может проводиться по конкретному обращению заявителя.</w:t>
            </w:r>
          </w:p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596250" w:rsidRDefault="00596250" w:rsidP="000744D2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596250" w:rsidRPr="00B801EC" w:rsidRDefault="00596250" w:rsidP="000744D2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596250" w:rsidRPr="00664681" w:rsidRDefault="00596250" w:rsidP="000744D2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596250" w:rsidRPr="00A82DCB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DCB">
              <w:rPr>
                <w:rFonts w:ascii="Times New Roman" w:hAnsi="Times New Roman"/>
                <w:sz w:val="24"/>
                <w:szCs w:val="24"/>
              </w:rPr>
      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596250" w:rsidRPr="00A82DCB" w:rsidRDefault="00596250" w:rsidP="000744D2">
            <w:pPr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A82DCB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DCB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РФ. </w:t>
            </w:r>
          </w:p>
          <w:p w:rsidR="00596250" w:rsidRPr="00A82DCB" w:rsidRDefault="00596250" w:rsidP="000744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DCB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596250" w:rsidRPr="00A82DCB" w:rsidRDefault="00596250" w:rsidP="000744D2">
            <w:pPr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Default="00596250" w:rsidP="000744D2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596250" w:rsidRPr="00664681" w:rsidRDefault="00596250" w:rsidP="000744D2">
            <w:pPr>
              <w:pStyle w:val="ConsPlusNormal"/>
              <w:widowControl/>
              <w:tabs>
                <w:tab w:val="left" w:pos="1985"/>
              </w:tabs>
              <w:ind w:left="360" w:firstLine="0"/>
              <w:rPr>
                <w:rFonts w:ascii="Times New Roman" w:hAnsi="Times New Roman" w:cs="Times New Roman"/>
              </w:rPr>
            </w:pPr>
          </w:p>
        </w:tc>
      </w:tr>
      <w:tr w:rsidR="00596250" w:rsidRPr="00837AAE" w:rsidTr="000744D2">
        <w:trPr>
          <w:trHeight w:val="261"/>
        </w:trPr>
        <w:tc>
          <w:tcPr>
            <w:tcW w:w="2792" w:type="dxa"/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596250" w:rsidRDefault="00596250" w:rsidP="000744D2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  <w:p w:rsidR="00596250" w:rsidRPr="00837AAE" w:rsidRDefault="00596250" w:rsidP="000744D2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596250" w:rsidRDefault="00596250" w:rsidP="000744D2">
            <w:p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4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специалиста или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596250" w:rsidRPr="00DB4D54" w:rsidRDefault="00596250" w:rsidP="000744D2">
            <w:pPr>
              <w:pStyle w:val="11"/>
              <w:tabs>
                <w:tab w:val="left" w:pos="327"/>
                <w:tab w:val="left" w:pos="1985"/>
              </w:tabs>
              <w:ind w:left="43" w:firstLine="142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596250" w:rsidRPr="009D2889" w:rsidRDefault="00596250" w:rsidP="000744D2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E400A9" w:rsidRDefault="00596250" w:rsidP="000744D2">
            <w:pPr>
              <w:numPr>
                <w:ilvl w:val="0"/>
                <w:numId w:val="1"/>
              </w:numPr>
              <w:tabs>
                <w:tab w:val="left" w:pos="43"/>
                <w:tab w:val="left" w:pos="610"/>
              </w:tabs>
              <w:autoSpaceDE w:val="0"/>
              <w:autoSpaceDN w:val="0"/>
              <w:adjustRightInd w:val="0"/>
              <w:ind w:left="0"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В письменном обращении не указан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имя, отчество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596250" w:rsidRPr="0094366E" w:rsidRDefault="00596250" w:rsidP="000744D2">
            <w:pPr>
              <w:tabs>
                <w:tab w:val="left" w:pos="43"/>
                <w:tab w:val="left" w:pos="1985"/>
              </w:tabs>
              <w:autoSpaceDE w:val="0"/>
              <w:autoSpaceDN w:val="0"/>
              <w:adjustRightInd w:val="0"/>
              <w:ind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96250" w:rsidRPr="0094366E" w:rsidRDefault="00596250" w:rsidP="000744D2">
            <w:pPr>
              <w:tabs>
                <w:tab w:val="left" w:pos="43"/>
                <w:tab w:val="left" w:pos="1985"/>
              </w:tabs>
              <w:autoSpaceDE w:val="0"/>
              <w:autoSpaceDN w:val="0"/>
              <w:adjustRightInd w:val="0"/>
              <w:ind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Д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олжностное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596250" w:rsidRPr="0094366E" w:rsidRDefault="00596250" w:rsidP="000744D2">
            <w:pPr>
              <w:tabs>
                <w:tab w:val="left" w:pos="43"/>
                <w:tab w:val="left" w:pos="1985"/>
              </w:tabs>
              <w:autoSpaceDE w:val="0"/>
              <w:autoSpaceDN w:val="0"/>
              <w:adjustRightInd w:val="0"/>
              <w:ind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596250" w:rsidRPr="0094366E" w:rsidRDefault="00596250" w:rsidP="000744D2">
            <w:pPr>
              <w:tabs>
                <w:tab w:val="left" w:pos="43"/>
                <w:tab w:val="left" w:pos="1985"/>
              </w:tabs>
              <w:autoSpaceDE w:val="0"/>
              <w:autoSpaceDN w:val="0"/>
              <w:adjustRightInd w:val="0"/>
              <w:ind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клубного учреждения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клубное учреждение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или одному и тому же должностному лицу. О данном решении уведомляется гражданин, направивший обращение.</w:t>
            </w:r>
          </w:p>
          <w:p w:rsidR="00596250" w:rsidRPr="0094366E" w:rsidRDefault="00596250" w:rsidP="000744D2">
            <w:pPr>
              <w:tabs>
                <w:tab w:val="left" w:pos="43"/>
                <w:tab w:val="left" w:pos="1985"/>
              </w:tabs>
              <w:autoSpaceDE w:val="0"/>
              <w:autoSpaceDN w:val="0"/>
              <w:adjustRightInd w:val="0"/>
              <w:ind w:firstLine="1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596250" w:rsidRPr="00A1164A" w:rsidRDefault="00596250" w:rsidP="000744D2">
            <w:pPr>
              <w:pStyle w:val="11"/>
              <w:tabs>
                <w:tab w:val="left" w:pos="43"/>
                <w:tab w:val="left" w:pos="1985"/>
              </w:tabs>
              <w:ind w:left="0" w:firstLine="185"/>
              <w:jc w:val="both"/>
              <w:rPr>
                <w:b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2F7D00" w:rsidRDefault="00596250" w:rsidP="000744D2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F7D0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клубное учреждение в письменной либо электронной  форме жалобы (обращения) граждан, юридических лиц.</w:t>
            </w:r>
          </w:p>
          <w:p w:rsidR="00596250" w:rsidRPr="009D2889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numPr>
                <w:ilvl w:val="0"/>
                <w:numId w:val="11"/>
              </w:numPr>
              <w:tabs>
                <w:tab w:val="left" w:pos="0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 xml:space="preserve">Получать достоверную информацию о деятельности </w:t>
            </w:r>
            <w:r w:rsidRPr="00844F0F">
              <w:rPr>
                <w:rFonts w:ascii="Times New Roman" w:hAnsi="Times New Roman"/>
                <w:sz w:val="24"/>
                <w:szCs w:val="24"/>
              </w:rPr>
              <w:t>клубного учреждения</w:t>
            </w: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6250" w:rsidRDefault="00596250" w:rsidP="000744D2">
            <w:pPr>
              <w:numPr>
                <w:ilvl w:val="0"/>
                <w:numId w:val="11"/>
              </w:numPr>
              <w:tabs>
                <w:tab w:val="left" w:pos="0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>Отказаться от получения информации о деятельности клубного учреждения.</w:t>
            </w:r>
          </w:p>
          <w:p w:rsidR="00596250" w:rsidRDefault="00596250" w:rsidP="000744D2">
            <w:pPr>
              <w:numPr>
                <w:ilvl w:val="0"/>
                <w:numId w:val="11"/>
              </w:numPr>
              <w:tabs>
                <w:tab w:val="left" w:pos="0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>Не обосновывать необходимость получения запрашиваемой информации о деятельности клубного учреждения, доступ к которой не ограничен.</w:t>
            </w:r>
          </w:p>
          <w:p w:rsidR="00596250" w:rsidRPr="00844F0F" w:rsidRDefault="00596250" w:rsidP="000744D2">
            <w:pPr>
              <w:numPr>
                <w:ilvl w:val="0"/>
                <w:numId w:val="11"/>
              </w:numPr>
              <w:tabs>
                <w:tab w:val="left" w:pos="0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>Обжаловать в установленном порядке акты и (или) действия (бездействие) клубного учреждения, его должностных лиц, нарушающие право на доступ к информации о деятельности  клубного учреждения и установленный порядок его реализации.</w:t>
            </w:r>
          </w:p>
          <w:p w:rsidR="00596250" w:rsidRPr="00B328FC" w:rsidRDefault="00596250" w:rsidP="00B328FC">
            <w:pPr>
              <w:numPr>
                <w:ilvl w:val="0"/>
                <w:numId w:val="11"/>
              </w:numPr>
              <w:tabs>
                <w:tab w:val="left" w:pos="0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4F0F">
              <w:rPr>
                <w:rFonts w:ascii="Times New Roman" w:hAnsi="Times New Roman"/>
                <w:bCs/>
                <w:sz w:val="24"/>
                <w:szCs w:val="24"/>
              </w:rPr>
              <w:t>Требовать в установленном законом порядке возмещения вреда, причиненного нарушением его права на доступ к информации о деятельности клубного учреждения.</w:t>
            </w: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B328FC" w:rsidRDefault="00596250" w:rsidP="00B328FC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0"/>
              <w:rPr>
                <w:rFonts w:ascii="Times New Roman" w:hAnsi="Times New Roman" w:cs="Times New Roman"/>
              </w:rPr>
            </w:pPr>
            <w:r w:rsidRPr="00B328F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Администрация ЗАТО г. Железногорск по адресу: 662971,</w:t>
            </w:r>
            <w:r w:rsidRPr="00220038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220038">
              <w:rPr>
                <w:rFonts w:ascii="Times New Roman" w:hAnsi="Times New Roman" w:cs="Times New Roman"/>
              </w:rPr>
              <w:t xml:space="preserve">Красноярский край, ЗАТО Железногорск, город Железногорск, улица </w:t>
            </w:r>
            <w:r w:rsidRPr="00220038">
              <w:rPr>
                <w:rFonts w:ascii="Times New Roman" w:hAnsi="Times New Roman" w:cs="Times New Roman"/>
                <w:lang w:val="en-US"/>
              </w:rPr>
              <w:t>XXII</w:t>
            </w:r>
            <w:r w:rsidRPr="00220038">
              <w:rPr>
                <w:rFonts w:ascii="Times New Roman" w:hAnsi="Times New Roman" w:cs="Times New Roman"/>
              </w:rPr>
              <w:t xml:space="preserve"> партсъезда, 21; </w:t>
            </w:r>
            <w:r w:rsidRPr="00220038">
              <w:rPr>
                <w:rFonts w:ascii="Times New Roman" w:hAnsi="Times New Roman" w:cs="Times New Roman"/>
                <w:lang w:val="en-US"/>
              </w:rPr>
              <w:t>e</w:t>
            </w:r>
            <w:r w:rsidRPr="00220038">
              <w:rPr>
                <w:rFonts w:ascii="Times New Roman" w:hAnsi="Times New Roman" w:cs="Times New Roman"/>
              </w:rPr>
              <w:t>-</w:t>
            </w:r>
            <w:r w:rsidRPr="00220038">
              <w:rPr>
                <w:rFonts w:ascii="Times New Roman" w:hAnsi="Times New Roman" w:cs="Times New Roman"/>
                <w:lang w:val="en-US"/>
              </w:rPr>
              <w:t>mail</w:t>
            </w:r>
            <w:r w:rsidRPr="00220038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Pr="00220038">
                <w:rPr>
                  <w:rStyle w:val="a8"/>
                  <w:rFonts w:ascii="Times New Roman" w:hAnsi="Times New Roman" w:cs="Times New Roman"/>
                  <w:lang w:val="en-US"/>
                </w:rPr>
                <w:t>kancel</w:t>
              </w:r>
              <w:bookmarkStart w:id="0" w:name="_Hlt5618510"/>
              <w:r w:rsidRPr="00220038">
                <w:rPr>
                  <w:rStyle w:val="a8"/>
                  <w:rFonts w:ascii="Times New Roman" w:hAnsi="Times New Roman" w:cs="Times New Roman"/>
                </w:rPr>
                <w:t>@</w:t>
              </w:r>
              <w:bookmarkEnd w:id="0"/>
              <w:r w:rsidRPr="00220038">
                <w:rPr>
                  <w:rStyle w:val="a8"/>
                  <w:rFonts w:ascii="Times New Roman" w:hAnsi="Times New Roman" w:cs="Times New Roman"/>
                  <w:lang w:val="en-US"/>
                </w:rPr>
                <w:t>adm</w:t>
              </w:r>
              <w:r w:rsidRPr="00220038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220038">
                <w:rPr>
                  <w:rStyle w:val="a8"/>
                  <w:rFonts w:ascii="Times New Roman" w:hAnsi="Times New Roman" w:cs="Times New Roman"/>
                  <w:lang w:val="en-US"/>
                </w:rPr>
                <w:t>k</w:t>
              </w:r>
              <w:r w:rsidRPr="00220038">
                <w:rPr>
                  <w:rStyle w:val="a8"/>
                  <w:rFonts w:ascii="Times New Roman" w:hAnsi="Times New Roman" w:cs="Times New Roman"/>
                </w:rPr>
                <w:t>26.</w:t>
              </w:r>
              <w:r w:rsidRPr="0022003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20038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596250" w:rsidRPr="00837AAE" w:rsidTr="000744D2"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5.7.Сроки рассмотрения жалобы</w:t>
            </w:r>
          </w:p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Default="00596250" w:rsidP="000744D2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Железногорск, клубном учреждении.</w:t>
            </w:r>
          </w:p>
          <w:p w:rsidR="00596250" w:rsidRPr="00B328FC" w:rsidRDefault="00596250" w:rsidP="00B328FC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приема. В остальных случаях дается письменный ответ по существу поставленных в обращении вопросов в тридцатидневный срок.</w:t>
            </w:r>
          </w:p>
        </w:tc>
      </w:tr>
      <w:tr w:rsidR="00596250" w:rsidRPr="00837AAE" w:rsidTr="00B328FC">
        <w:trPr>
          <w:trHeight w:val="873"/>
        </w:trPr>
        <w:tc>
          <w:tcPr>
            <w:tcW w:w="2792" w:type="dxa"/>
            <w:tcBorders>
              <w:bottom w:val="single" w:sz="4" w:space="0" w:color="auto"/>
            </w:tcBorders>
          </w:tcPr>
          <w:p w:rsidR="00596250" w:rsidRPr="00837AAE" w:rsidRDefault="00596250" w:rsidP="000744D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96250" w:rsidRPr="00B328FC" w:rsidRDefault="00596250" w:rsidP="00B328FC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Fonts w:ascii="Times New Roman" w:hAnsi="Times New Roman" w:cs="Times New Roman"/>
              </w:rPr>
            </w:pPr>
            <w:r w:rsidRPr="00B328F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</w:tc>
      </w:tr>
      <w:tr w:rsidR="00596250" w:rsidRPr="00664681" w:rsidTr="000744D2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596250" w:rsidRPr="00664681" w:rsidTr="000744D2">
        <w:trPr>
          <w:trHeight w:val="261"/>
        </w:trPr>
        <w:tc>
          <w:tcPr>
            <w:tcW w:w="2792" w:type="dxa"/>
            <w:shd w:val="clear" w:color="auto" w:fill="auto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7068" w:type="dxa"/>
            <w:shd w:val="clear" w:color="auto" w:fill="auto"/>
          </w:tcPr>
          <w:p w:rsidR="00596250" w:rsidRPr="00664681" w:rsidRDefault="00596250" w:rsidP="000744D2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812A22" w:rsidRPr="00664681" w:rsidTr="000744D2">
        <w:trPr>
          <w:trHeight w:val="261"/>
        </w:trPr>
        <w:tc>
          <w:tcPr>
            <w:tcW w:w="2792" w:type="dxa"/>
            <w:shd w:val="clear" w:color="auto" w:fill="auto"/>
          </w:tcPr>
          <w:p w:rsidR="00812A22" w:rsidRPr="00664681" w:rsidRDefault="00812A22" w:rsidP="000744D2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Приложение В</w:t>
            </w:r>
          </w:p>
        </w:tc>
        <w:tc>
          <w:tcPr>
            <w:tcW w:w="7068" w:type="dxa"/>
            <w:shd w:val="clear" w:color="auto" w:fill="auto"/>
          </w:tcPr>
          <w:p w:rsidR="00812A22" w:rsidRPr="00812A22" w:rsidRDefault="00812A22" w:rsidP="000744D2">
            <w:pPr>
              <w:pStyle w:val="11"/>
              <w:tabs>
                <w:tab w:val="left" w:pos="19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812A22">
              <w:rPr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596250" w:rsidRDefault="00596250" w:rsidP="00812A2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328FC" w:rsidRPr="004F5E29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96250" w:rsidRPr="00513A9B" w:rsidRDefault="00B328FC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4F5E29">
        <w:rPr>
          <w:rFonts w:ascii="Times New Roman" w:hAnsi="Times New Roman"/>
          <w:sz w:val="24"/>
          <w:szCs w:val="24"/>
        </w:rPr>
        <w:lastRenderedPageBreak/>
        <w:tab/>
      </w:r>
      <w:r w:rsidRPr="004F5E29">
        <w:rPr>
          <w:rFonts w:ascii="Times New Roman" w:hAnsi="Times New Roman"/>
          <w:sz w:val="24"/>
          <w:szCs w:val="24"/>
        </w:rPr>
        <w:tab/>
      </w:r>
      <w:r w:rsidRPr="004F5E29">
        <w:rPr>
          <w:rFonts w:ascii="Times New Roman" w:hAnsi="Times New Roman"/>
          <w:sz w:val="24"/>
          <w:szCs w:val="24"/>
        </w:rPr>
        <w:tab/>
      </w:r>
      <w:r w:rsidRPr="004F5E29">
        <w:rPr>
          <w:rFonts w:ascii="Times New Roman" w:hAnsi="Times New Roman"/>
          <w:sz w:val="24"/>
          <w:szCs w:val="24"/>
        </w:rPr>
        <w:tab/>
      </w:r>
      <w:r w:rsidR="00596250" w:rsidRPr="00513A9B">
        <w:rPr>
          <w:rFonts w:ascii="Times New Roman" w:hAnsi="Times New Roman"/>
          <w:sz w:val="24"/>
          <w:szCs w:val="24"/>
        </w:rPr>
        <w:t>Приложение А</w:t>
      </w: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к административному регламенту</w:t>
      </w:r>
    </w:p>
    <w:p w:rsidR="00596250" w:rsidRDefault="00596250" w:rsidP="00596250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6250" w:rsidRPr="003341FD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8"/>
        </w:rPr>
      </w:pPr>
      <w:r w:rsidRPr="003341FD">
        <w:rPr>
          <w:rFonts w:ascii="Times New Roman" w:hAnsi="Times New Roman"/>
          <w:b/>
          <w:sz w:val="24"/>
          <w:szCs w:val="24"/>
        </w:rPr>
        <w:t xml:space="preserve">БЛОК-СХЕМА АДМИНИСТРАТИВНЫХ ПРОЦЕДУР </w:t>
      </w:r>
      <w:r w:rsidRPr="003341FD">
        <w:rPr>
          <w:rFonts w:ascii="Times New Roman" w:hAnsi="Times New Roman"/>
          <w:b/>
          <w:sz w:val="24"/>
          <w:szCs w:val="24"/>
        </w:rPr>
        <w:br/>
      </w:r>
      <w:r w:rsidRPr="003341FD">
        <w:rPr>
          <w:rFonts w:ascii="Times New Roman" w:hAnsi="Times New Roman"/>
          <w:sz w:val="24"/>
          <w:szCs w:val="28"/>
        </w:rPr>
        <w:t xml:space="preserve">ПО ПРЕДОСТАВЛЕНИЮ МУНИЦИПАЛЬНОЙ УСЛУГИ </w:t>
      </w:r>
    </w:p>
    <w:p w:rsidR="00596250" w:rsidRPr="009D2889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p w:rsidR="00596250" w:rsidRDefault="00596250" w:rsidP="00596250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5C210E">
        <w:rPr>
          <w:rFonts w:ascii="Times New Roman" w:hAnsi="Times New Roman"/>
          <w:sz w:val="28"/>
          <w:szCs w:val="28"/>
        </w:rPr>
        <w:t xml:space="preserve">«Обеспечение развития творческого потенциала населения </w:t>
      </w:r>
    </w:p>
    <w:p w:rsidR="00596250" w:rsidRPr="005C210E" w:rsidRDefault="00596250" w:rsidP="00596250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5C210E">
        <w:rPr>
          <w:rFonts w:ascii="Times New Roman" w:hAnsi="Times New Roman"/>
          <w:sz w:val="28"/>
          <w:szCs w:val="28"/>
        </w:rPr>
        <w:t>(организация работы клубных формирований)»</w:t>
      </w:r>
    </w:p>
    <w:p w:rsidR="00596250" w:rsidRPr="00980B0A" w:rsidRDefault="00C37653" w:rsidP="00596250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3pt;margin-top:14.7pt;width:153pt;height:36pt;z-index:251662336">
            <v:textbox style="mso-next-textbox:#_x0000_s1028" inset=".5mm,.3mm,.5mm,.3mm">
              <w:txbxContent>
                <w:p w:rsidR="00596250" w:rsidRPr="00164653" w:rsidRDefault="00596250" w:rsidP="00596250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Обращение заявителя  </w:t>
                  </w:r>
                </w:p>
                <w:p w:rsidR="00596250" w:rsidRPr="0065333A" w:rsidRDefault="00596250" w:rsidP="00596250"/>
              </w:txbxContent>
            </v:textbox>
          </v:shape>
        </w:pict>
      </w:r>
    </w:p>
    <w:p w:rsidR="00596250" w:rsidRPr="00980B0A" w:rsidRDefault="00596250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4pt;margin-top:2.4pt;width:0;height:18pt;z-index:251668480" o:connectortype="straight">
            <v:stroke endarrow="block"/>
          </v:shape>
        </w:pict>
      </w: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153pt;margin-top:4.3pt;width:153pt;height:27pt;z-index:251664384">
            <v:textbox inset=".5mm,.3mm,.5mm,.3mm">
              <w:txbxContent>
                <w:p w:rsidR="00596250" w:rsidRPr="00164653" w:rsidRDefault="00596250" w:rsidP="00596250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Собеседование и зачисление </w:t>
                  </w:r>
                </w:p>
              </w:txbxContent>
            </v:textbox>
          </v:shape>
        </w:pict>
      </w: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234pt;margin-top:15.2pt;width:0;height:18pt;z-index:251669504" o:connectortype="straight">
            <v:stroke endarrow="block"/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153pt;margin-top:5.1pt;width:153pt;height:78.6pt;z-index:251665408">
            <v:textbox inset=".5mm,.3mm,.5mm,.3mm">
              <w:txbxContent>
                <w:p w:rsidR="00596250" w:rsidRPr="00164653" w:rsidRDefault="00596250" w:rsidP="00596250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Ознакомление заявителя с расписанием занятий, распорядком работы  клубного формирования и правилами поведениями в учреждениях культуры</w:t>
                  </w:r>
                </w:p>
              </w:txbxContent>
            </v:textbox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233.9pt;margin-top:7.15pt;width:.1pt;height:25.5pt;z-index:251667456" o:connectortype="straight">
            <v:stroke endarrow="block"/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156.75pt;margin-top:.45pt;width:153pt;height:37.5pt;z-index:251663360">
            <v:textbox inset=".5mm,.3mm,.5mm,.3mm">
              <w:txbxContent>
                <w:p w:rsidR="00596250" w:rsidRPr="00164653" w:rsidRDefault="00596250" w:rsidP="00596250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Внесение сведений о заявителе в журнал учета работы клубных формирований </w:t>
                  </w:r>
                </w:p>
              </w:txbxContent>
            </v:textbox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234.1pt;margin-top:5.75pt;width:0;height:34pt;z-index:251670528" o:connectortype="straight">
            <v:stroke endarrow="block"/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153pt;margin-top:7.55pt;width:153pt;height:54pt;z-index:251666432">
            <v:textbox style="mso-next-textbox:#_x0000_s1032" inset=".5mm,.3mm,.5mm,.3mm">
              <w:txbxContent>
                <w:p w:rsidR="00596250" w:rsidRPr="0065333A" w:rsidRDefault="00596250" w:rsidP="0059625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Проведение учебных занятий и репетиций в соответствии с планом учебно-творческой работы и расписанием занятий</w:t>
                  </w:r>
                </w:p>
              </w:txbxContent>
            </v:textbox>
          </v:shape>
        </w:pict>
      </w:r>
    </w:p>
    <w:p w:rsidR="00596250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Pr="00980B0A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234pt;margin-top:13.25pt;width:.05pt;height:41.25pt;z-index:251671552" o:connectortype="straight">
            <v:stroke endarrow="block"/>
          </v:shape>
        </w:pict>
      </w:r>
    </w:p>
    <w:p w:rsidR="00596250" w:rsidRDefault="00596250" w:rsidP="00596250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596250" w:rsidRDefault="00596250" w:rsidP="00596250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596250" w:rsidRDefault="00C37653" w:rsidP="00596250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left:0;text-align:left;margin-left:153pt;margin-top:6.2pt;width:153pt;height:54pt;z-index:251672576">
            <v:textbox inset=".5mm,.3mm,.5mm,.3mm">
              <w:txbxContent>
                <w:p w:rsidR="00596250" w:rsidRPr="00164653" w:rsidRDefault="00596250" w:rsidP="00596250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Участие в мероприятиях, проводимых клубным формированием</w:t>
                  </w:r>
                </w:p>
              </w:txbxContent>
            </v:textbox>
          </v:shape>
        </w:pict>
      </w:r>
    </w:p>
    <w:p w:rsidR="00596250" w:rsidRPr="00980B0A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Pr="00980B0A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Pr="00980B0A" w:rsidRDefault="00596250" w:rsidP="00596250">
      <w:pPr>
        <w:ind w:left="-142"/>
        <w:rPr>
          <w:rFonts w:ascii="Times New Roman" w:hAnsi="Times New Roman"/>
          <w:sz w:val="28"/>
          <w:szCs w:val="28"/>
        </w:rPr>
      </w:pP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513A9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596250" w:rsidRDefault="00596250" w:rsidP="00596250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596250" w:rsidRPr="00596250" w:rsidRDefault="00596250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A22" w:rsidRDefault="00812A22" w:rsidP="00812A22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lastRenderedPageBreak/>
        <w:t xml:space="preserve">Приложение В </w:t>
      </w:r>
    </w:p>
    <w:p w:rsidR="00812A22" w:rsidRPr="006F47B6" w:rsidRDefault="00812A22" w:rsidP="00812A22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812A22" w:rsidRDefault="00812A22" w:rsidP="00812A22">
      <w:pPr>
        <w:pStyle w:val="a9"/>
        <w:contextualSpacing/>
        <w:jc w:val="center"/>
      </w:pPr>
    </w:p>
    <w:p w:rsidR="00812A22" w:rsidRDefault="00812A22" w:rsidP="00812A22">
      <w:pPr>
        <w:pStyle w:val="a9"/>
        <w:contextualSpacing/>
        <w:jc w:val="center"/>
      </w:pPr>
    </w:p>
    <w:p w:rsidR="00812A22" w:rsidRDefault="00812A22" w:rsidP="00812A22">
      <w:pPr>
        <w:pStyle w:val="a9"/>
        <w:contextualSpacing/>
        <w:jc w:val="right"/>
      </w:pPr>
      <w:r>
        <w:t>Директору</w:t>
      </w:r>
    </w:p>
    <w:p w:rsidR="00812A22" w:rsidRDefault="00812A22" w:rsidP="00812A22">
      <w:pPr>
        <w:pStyle w:val="a9"/>
        <w:contextualSpacing/>
        <w:jc w:val="right"/>
      </w:pPr>
      <w:r>
        <w:t>_____________________</w:t>
      </w:r>
    </w:p>
    <w:p w:rsidR="00812A22" w:rsidRDefault="00812A22" w:rsidP="00812A22">
      <w:pPr>
        <w:pStyle w:val="a9"/>
        <w:contextualSpacing/>
        <w:jc w:val="right"/>
      </w:pPr>
      <w:r>
        <w:t>_____________________</w:t>
      </w:r>
    </w:p>
    <w:p w:rsidR="00812A22" w:rsidRPr="001F50F7" w:rsidRDefault="00812A22" w:rsidP="00812A22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812A22" w:rsidRDefault="00812A22" w:rsidP="00812A22">
      <w:pPr>
        <w:pStyle w:val="a9"/>
        <w:contextualSpacing/>
        <w:jc w:val="right"/>
      </w:pPr>
      <w:r>
        <w:t>от_____________________</w:t>
      </w:r>
    </w:p>
    <w:p w:rsidR="00812A22" w:rsidRDefault="00812A22" w:rsidP="00812A22">
      <w:pPr>
        <w:pStyle w:val="a9"/>
        <w:contextualSpacing/>
        <w:jc w:val="right"/>
      </w:pPr>
      <w:r>
        <w:t>_____________________,</w:t>
      </w:r>
    </w:p>
    <w:p w:rsidR="00812A22" w:rsidRDefault="00812A22" w:rsidP="00812A22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812A22" w:rsidRDefault="00812A22" w:rsidP="00812A22">
      <w:pPr>
        <w:pStyle w:val="a9"/>
        <w:contextualSpacing/>
        <w:jc w:val="right"/>
      </w:pPr>
      <w:r>
        <w:t>п</w:t>
      </w:r>
      <w:r w:rsidRPr="00001A93">
        <w:t>роживающего по адресу</w:t>
      </w:r>
    </w:p>
    <w:p w:rsidR="00812A22" w:rsidRDefault="00812A22" w:rsidP="00812A22">
      <w:pPr>
        <w:pStyle w:val="a9"/>
        <w:contextualSpacing/>
        <w:jc w:val="right"/>
      </w:pPr>
      <w:r>
        <w:t>_____________________</w:t>
      </w:r>
    </w:p>
    <w:p w:rsidR="00812A22" w:rsidRDefault="00812A22" w:rsidP="00812A22">
      <w:pPr>
        <w:pStyle w:val="a9"/>
        <w:contextualSpacing/>
        <w:jc w:val="right"/>
      </w:pPr>
      <w:r>
        <w:t>_____________________</w:t>
      </w:r>
    </w:p>
    <w:p w:rsidR="00812A22" w:rsidRDefault="00812A22" w:rsidP="00812A22">
      <w:pPr>
        <w:pStyle w:val="a9"/>
        <w:contextualSpacing/>
        <w:jc w:val="right"/>
      </w:pPr>
      <w:r>
        <w:t>тел.__________________</w:t>
      </w:r>
    </w:p>
    <w:p w:rsidR="00812A22" w:rsidRDefault="00812A22" w:rsidP="00812A22">
      <w:pPr>
        <w:pStyle w:val="a9"/>
        <w:contextualSpacing/>
        <w:jc w:val="right"/>
      </w:pPr>
    </w:p>
    <w:p w:rsidR="00812A22" w:rsidRDefault="00812A22" w:rsidP="00812A22">
      <w:pPr>
        <w:pStyle w:val="a9"/>
        <w:contextualSpacing/>
        <w:jc w:val="right"/>
      </w:pPr>
    </w:p>
    <w:p w:rsidR="00812A22" w:rsidRDefault="00812A22" w:rsidP="00812A22">
      <w:pPr>
        <w:pStyle w:val="a9"/>
        <w:contextualSpacing/>
        <w:jc w:val="right"/>
      </w:pPr>
    </w:p>
    <w:p w:rsidR="00812A22" w:rsidRDefault="00812A22" w:rsidP="00812A22">
      <w:pPr>
        <w:pStyle w:val="a9"/>
        <w:contextualSpacing/>
        <w:jc w:val="center"/>
      </w:pPr>
      <w:r>
        <w:t>Заявление</w:t>
      </w:r>
    </w:p>
    <w:p w:rsidR="00812A22" w:rsidRDefault="00812A22" w:rsidP="00812A22">
      <w:pPr>
        <w:pStyle w:val="a9"/>
        <w:contextualSpacing/>
        <w:jc w:val="center"/>
      </w:pPr>
    </w:p>
    <w:p w:rsidR="00812A22" w:rsidRDefault="00812A22" w:rsidP="00812A22">
      <w:pPr>
        <w:pStyle w:val="a9"/>
        <w:contextualSpacing/>
      </w:pPr>
      <w:r>
        <w:t xml:space="preserve">Прошу </w:t>
      </w:r>
      <w:r w:rsidR="00292D63" w:rsidRPr="004838FD">
        <w:t>_________________</w:t>
      </w:r>
      <w:r>
        <w:t>___________________________________________________________</w:t>
      </w:r>
    </w:p>
    <w:p w:rsidR="00812A22" w:rsidRPr="00292D63" w:rsidRDefault="00812A22" w:rsidP="00812A22">
      <w:pPr>
        <w:pStyle w:val="a9"/>
        <w:contextualSpacing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2D63">
        <w:t>__________</w:t>
      </w:r>
      <w:r w:rsidR="00292D63">
        <w:rPr>
          <w:lang w:val="en-US"/>
        </w:rPr>
        <w:t>______________________________</w:t>
      </w:r>
    </w:p>
    <w:p w:rsidR="00812A22" w:rsidRDefault="00812A22" w:rsidP="00812A22">
      <w:pPr>
        <w:pStyle w:val="a9"/>
        <w:contextualSpacing/>
      </w:pPr>
    </w:p>
    <w:p w:rsidR="00812A22" w:rsidRDefault="00812A22" w:rsidP="00812A22">
      <w:pPr>
        <w:pStyle w:val="a9"/>
        <w:contextualSpacing/>
      </w:pPr>
    </w:p>
    <w:p w:rsidR="00812A22" w:rsidRDefault="00812A22" w:rsidP="00812A22">
      <w:pPr>
        <w:pStyle w:val="a9"/>
        <w:contextualSpacing/>
      </w:pPr>
    </w:p>
    <w:p w:rsidR="00812A22" w:rsidRDefault="00812A22" w:rsidP="00812A22">
      <w:pPr>
        <w:pStyle w:val="a9"/>
        <w:contextualSpacing/>
      </w:pPr>
    </w:p>
    <w:p w:rsidR="00812A22" w:rsidRDefault="00812A22" w:rsidP="00812A22">
      <w:pPr>
        <w:pStyle w:val="a9"/>
        <w:contextualSpacing/>
      </w:pPr>
      <w:r>
        <w:t>Дата___________</w:t>
      </w:r>
    </w:p>
    <w:p w:rsidR="00812A22" w:rsidRDefault="00812A22" w:rsidP="00812A22">
      <w:pPr>
        <w:pStyle w:val="a9"/>
        <w:contextualSpacing/>
      </w:pPr>
    </w:p>
    <w:p w:rsidR="00812A22" w:rsidRDefault="00812A22" w:rsidP="00812A22">
      <w:pPr>
        <w:pStyle w:val="a9"/>
        <w:contextualSpacing/>
      </w:pPr>
      <w:r>
        <w:t>Подпись:____________________\_____________________________________________</w:t>
      </w:r>
    </w:p>
    <w:p w:rsidR="00812A22" w:rsidRPr="00001A93" w:rsidRDefault="00812A22" w:rsidP="00812A22">
      <w:pPr>
        <w:pStyle w:val="a9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812A22"/>
    <w:p w:rsidR="00812A22" w:rsidRDefault="00812A22" w:rsidP="00292D63">
      <w:pPr>
        <w:jc w:val="both"/>
        <w:rPr>
          <w:lang w:val="en-US"/>
        </w:rPr>
      </w:pPr>
    </w:p>
    <w:p w:rsidR="00292D63" w:rsidRPr="00292D63" w:rsidRDefault="00292D63" w:rsidP="00292D6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2A22" w:rsidRDefault="00812A22" w:rsidP="00097039">
      <w:pPr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32273" w:rsidRDefault="00732273"/>
    <w:sectPr w:rsidR="00732273" w:rsidSect="00125D6B">
      <w:headerReference w:type="even" r:id="rId18"/>
      <w:headerReference w:type="default" r:id="rId19"/>
      <w:pgSz w:w="11907" w:h="16840" w:code="9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E2" w:rsidRDefault="00E06BE2" w:rsidP="00B93B90">
      <w:r>
        <w:separator/>
      </w:r>
    </w:p>
  </w:endnote>
  <w:endnote w:type="continuationSeparator" w:id="0">
    <w:p w:rsidR="00E06BE2" w:rsidRDefault="00E06BE2" w:rsidP="00B9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E2" w:rsidRDefault="00E06BE2" w:rsidP="00B93B90">
      <w:r>
        <w:separator/>
      </w:r>
    </w:p>
  </w:footnote>
  <w:footnote w:type="continuationSeparator" w:id="0">
    <w:p w:rsidR="00E06BE2" w:rsidRDefault="00E06BE2" w:rsidP="00B9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C376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0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76A" w:rsidRDefault="00E06B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E06BE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54"/>
    <w:multiLevelType w:val="hybridMultilevel"/>
    <w:tmpl w:val="50C28960"/>
    <w:lvl w:ilvl="0" w:tplc="8FA4169E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1557555C"/>
    <w:multiLevelType w:val="hybridMultilevel"/>
    <w:tmpl w:val="C21E982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A30DDE"/>
    <w:multiLevelType w:val="hybridMultilevel"/>
    <w:tmpl w:val="5C66185E"/>
    <w:lvl w:ilvl="0" w:tplc="40BCB8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B09289B"/>
    <w:multiLevelType w:val="hybridMultilevel"/>
    <w:tmpl w:val="E940BE7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0121E"/>
    <w:multiLevelType w:val="hybridMultilevel"/>
    <w:tmpl w:val="5CC2FAB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CA2F7E"/>
    <w:multiLevelType w:val="multilevel"/>
    <w:tmpl w:val="12C676D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6">
    <w:nsid w:val="3C9C7906"/>
    <w:multiLevelType w:val="multilevel"/>
    <w:tmpl w:val="12C67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7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8">
    <w:nsid w:val="59CF1561"/>
    <w:multiLevelType w:val="hybridMultilevel"/>
    <w:tmpl w:val="CE62272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76A29"/>
    <w:multiLevelType w:val="hybridMultilevel"/>
    <w:tmpl w:val="F77E2C92"/>
    <w:lvl w:ilvl="0" w:tplc="8FA4169E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>
    <w:nsid w:val="67F8535B"/>
    <w:multiLevelType w:val="hybridMultilevel"/>
    <w:tmpl w:val="24065466"/>
    <w:lvl w:ilvl="0" w:tplc="8FA4169E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6F3A5E64"/>
    <w:multiLevelType w:val="multilevel"/>
    <w:tmpl w:val="75D84BB4"/>
    <w:lvl w:ilvl="0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12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7A1C68B0"/>
    <w:multiLevelType w:val="hybridMultilevel"/>
    <w:tmpl w:val="C8DE6AD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1921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279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DA"/>
    <w:rsid w:val="0023757B"/>
    <w:rsid w:val="00240B8E"/>
    <w:rsid w:val="00242FE1"/>
    <w:rsid w:val="00243AFA"/>
    <w:rsid w:val="0025311E"/>
    <w:rsid w:val="00253272"/>
    <w:rsid w:val="00254CBC"/>
    <w:rsid w:val="002570E3"/>
    <w:rsid w:val="00260BF4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2D63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2F7D00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01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50C3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8FD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0A98"/>
    <w:rsid w:val="004B3119"/>
    <w:rsid w:val="004B71D2"/>
    <w:rsid w:val="004B7878"/>
    <w:rsid w:val="004C0F85"/>
    <w:rsid w:val="004C2C8A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4F5E29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6250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CB7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0CA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2A22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2DAF"/>
    <w:rsid w:val="008F648B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0D42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57C74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6A0F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81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652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2A1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8FC"/>
    <w:rsid w:val="00B32A31"/>
    <w:rsid w:val="00B34899"/>
    <w:rsid w:val="00B34BD1"/>
    <w:rsid w:val="00B41567"/>
    <w:rsid w:val="00B43915"/>
    <w:rsid w:val="00B440E9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3B90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BF7304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8B1"/>
    <w:rsid w:val="00C26E55"/>
    <w:rsid w:val="00C30AC8"/>
    <w:rsid w:val="00C33533"/>
    <w:rsid w:val="00C33A3C"/>
    <w:rsid w:val="00C364B3"/>
    <w:rsid w:val="00C36C41"/>
    <w:rsid w:val="00C37653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DDB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13246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01AAD"/>
    <w:rsid w:val="00E06BE2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4089"/>
    <w:rsid w:val="00E9619D"/>
    <w:rsid w:val="00E96F03"/>
    <w:rsid w:val="00E9797F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401C9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14F6"/>
    <w:rsid w:val="00FA252F"/>
    <w:rsid w:val="00FA25D8"/>
    <w:rsid w:val="00FA2714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3"/>
        <o:r id="V:Rule7" type="connector" idref="#_x0000_s1036"/>
        <o:r id="V:Rule8" type="connector" idref="#_x0000_s1037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596250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596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59625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962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596250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596250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kstart@yandex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&#1089;entrdosuga@bk.ru" TargetMode="External"/><Relationship Id="rId17" Type="http://schemas.openxmlformats.org/officeDocument/2006/relationships/hyperlink" Target="mailto:kancel@adm.k26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kstart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vgre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1089;entrdosuga@bk.ru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cvgr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16</cp:revision>
  <cp:lastPrinted>2012-12-26T04:02:00Z</cp:lastPrinted>
  <dcterms:created xsi:type="dcterms:W3CDTF">2012-09-14T03:46:00Z</dcterms:created>
  <dcterms:modified xsi:type="dcterms:W3CDTF">2012-12-26T04:03:00Z</dcterms:modified>
</cp:coreProperties>
</file>